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84FA">
      <w:pPr>
        <w:widowControl/>
        <w:jc w:val="left"/>
        <w:rPr>
          <w:rFonts w:hint="eastAsia" w:ascii="黑体" w:hAnsi="黑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"/>
        </w:rPr>
        <w:t>附件3</w:t>
      </w:r>
    </w:p>
    <w:p w14:paraId="502597A0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报名信息统计表</w:t>
      </w:r>
    </w:p>
    <w:tbl>
      <w:tblPr>
        <w:tblStyle w:val="3"/>
        <w:tblW w:w="15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96"/>
        <w:gridCol w:w="786"/>
        <w:gridCol w:w="1005"/>
        <w:gridCol w:w="481"/>
        <w:gridCol w:w="817"/>
        <w:gridCol w:w="520"/>
        <w:gridCol w:w="1201"/>
        <w:gridCol w:w="713"/>
        <w:gridCol w:w="1104"/>
        <w:gridCol w:w="1116"/>
        <w:gridCol w:w="786"/>
        <w:gridCol w:w="1116"/>
        <w:gridCol w:w="786"/>
        <w:gridCol w:w="579"/>
        <w:gridCol w:w="786"/>
        <w:gridCol w:w="786"/>
        <w:gridCol w:w="786"/>
        <w:gridCol w:w="533"/>
        <w:gridCol w:w="481"/>
      </w:tblGrid>
      <w:tr w14:paraId="4595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E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5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投递岗位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9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D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F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2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B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C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F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全日制/非全日制最高学历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2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最高学历毕业时间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9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博士毕业学校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9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博士毕业专业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0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硕士毕业学校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硕士毕业专业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A3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本科毕业学校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C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本科毕业专业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0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1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16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证书证件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A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A3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2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6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XX岗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13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3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1991.05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7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1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2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8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中共党员/共青团员/九三学社/群众……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4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全日制博士研究生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4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1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A4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9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7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8B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xx大学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B7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E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2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11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注册xx师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2B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F130D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44840"/>
    <w:rsid w:val="63741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187</Characters>
  <Lines>0</Lines>
  <Paragraphs>0</Paragraphs>
  <TotalTime>0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2026-01-14T06:38:30Z</dcterms:created>
  <dc:creator>Administrator</dc:creator>
  <cp:lastModifiedBy>yb</cp:lastModifiedBy>
  <dcterms:modified xsi:type="dcterms:W3CDTF">2026-01-14T06:54:59Z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eyJoZGlkIjoiNGY1ZWMzNzM1OWIyOWE1NzNjOGFhOTk1MTQzOGQ4OGYiLCJ1c2VySWQiOiI1ODgwODIwMjkifQ==</vt:lpwstr>
  </property>
  <property fmtid="{D5CDD505-2E9C-101B-9397-08002B2CF9AE}" pid="4" name="ICV">
    <vt:lpwstr>BC9F38E582474DD582469424FB715D11_13</vt:lpwstr>
  </property>
</Properties>
</file>